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9EC" w:rsidRPr="003848CC" w:rsidRDefault="002B09EC" w:rsidP="002B09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48CC">
        <w:rPr>
          <w:rFonts w:ascii="Times New Roman" w:hAnsi="Times New Roman"/>
          <w:b/>
          <w:noProof/>
          <w:sz w:val="24"/>
          <w:szCs w:val="24"/>
          <w:lang w:val="en-GB" w:eastAsia="en-GB"/>
        </w:rPr>
        <w:drawing>
          <wp:inline distT="0" distB="0" distL="0" distR="0">
            <wp:extent cx="2318709" cy="467298"/>
            <wp:effectExtent l="19050" t="0" r="5391" b="0"/>
            <wp:docPr id="2" name="Picture 0" descr="Pictu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5956" cy="468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09EC" w:rsidRPr="003848CC" w:rsidRDefault="002B09EC" w:rsidP="002B09EC">
      <w:pPr>
        <w:spacing w:before="120" w:after="0" w:line="360" w:lineRule="exact"/>
        <w:jc w:val="center"/>
        <w:rPr>
          <w:rFonts w:ascii="Times New Roman" w:hAnsi="Times New Roman"/>
          <w:b/>
          <w:sz w:val="24"/>
          <w:szCs w:val="24"/>
        </w:rPr>
      </w:pPr>
      <w:r w:rsidRPr="003848CC">
        <w:rPr>
          <w:rFonts w:ascii="Times New Roman" w:hAnsi="Times New Roman"/>
          <w:b/>
          <w:sz w:val="24"/>
          <w:szCs w:val="24"/>
        </w:rPr>
        <w:t>THÔNG TIN TUYỂN DỤNG</w:t>
      </w:r>
    </w:p>
    <w:p w:rsidR="002B09EC" w:rsidRDefault="002B09EC" w:rsidP="002B09EC">
      <w:pPr>
        <w:spacing w:after="0" w:line="360" w:lineRule="exact"/>
        <w:ind w:left="1890" w:right="2520" w:hanging="54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3848CC">
        <w:rPr>
          <w:rFonts w:ascii="Times New Roman" w:hAnsi="Times New Roman"/>
          <w:b/>
          <w:sz w:val="24"/>
          <w:szCs w:val="24"/>
        </w:rPr>
        <w:t>Vị</w:t>
      </w:r>
      <w:proofErr w:type="spellEnd"/>
      <w:r w:rsidRPr="003848C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848CC">
        <w:rPr>
          <w:rFonts w:ascii="Times New Roman" w:hAnsi="Times New Roman"/>
          <w:b/>
          <w:sz w:val="24"/>
          <w:szCs w:val="24"/>
        </w:rPr>
        <w:t>trí</w:t>
      </w:r>
      <w:proofErr w:type="spellEnd"/>
      <w:r w:rsidRPr="003848CC">
        <w:rPr>
          <w:rFonts w:ascii="Times New Roman" w:hAnsi="Times New Roman"/>
          <w:b/>
          <w:sz w:val="24"/>
          <w:szCs w:val="24"/>
        </w:rPr>
        <w:t xml:space="preserve">: </w:t>
      </w:r>
      <w:r w:rsidRPr="003848CC">
        <w:rPr>
          <w:rFonts w:ascii="Times New Roman" w:hAnsi="Times New Roman"/>
          <w:b/>
          <w:sz w:val="24"/>
          <w:szCs w:val="24"/>
        </w:rPr>
        <w:fldChar w:fldCharType="begin"/>
      </w:r>
      <w:r w:rsidRPr="003848CC">
        <w:rPr>
          <w:rFonts w:ascii="Times New Roman" w:hAnsi="Times New Roman"/>
          <w:b/>
          <w:sz w:val="24"/>
          <w:szCs w:val="24"/>
        </w:rPr>
        <w:instrText xml:space="preserve"> MERGEFIELD "VỊ_TRÍ_TUYỂN_DỤNG" </w:instrText>
      </w:r>
      <w:r w:rsidRPr="003848CC">
        <w:rPr>
          <w:rFonts w:ascii="Times New Roman" w:hAnsi="Times New Roman"/>
          <w:b/>
          <w:sz w:val="24"/>
          <w:szCs w:val="24"/>
        </w:rPr>
        <w:fldChar w:fldCharType="separate"/>
      </w:r>
      <w:r w:rsidRPr="00776375">
        <w:rPr>
          <w:rFonts w:ascii="Times New Roman" w:hAnsi="Times New Roman"/>
          <w:b/>
          <w:noProof/>
          <w:sz w:val="24"/>
          <w:szCs w:val="24"/>
        </w:rPr>
        <w:t>Chuyên viên Quản lý rủi ro tín dụng</w:t>
      </w:r>
      <w:r w:rsidRPr="003848CC">
        <w:rPr>
          <w:rFonts w:ascii="Times New Roman" w:hAnsi="Times New Roman"/>
          <w:b/>
          <w:sz w:val="24"/>
          <w:szCs w:val="24"/>
        </w:rPr>
        <w:fldChar w:fldCharType="end"/>
      </w:r>
    </w:p>
    <w:p w:rsidR="002B09EC" w:rsidRPr="003848CC" w:rsidRDefault="002B09EC" w:rsidP="002B09EC">
      <w:pPr>
        <w:spacing w:after="0" w:line="360" w:lineRule="exact"/>
        <w:ind w:left="1350" w:right="25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17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84"/>
        <w:gridCol w:w="5886"/>
      </w:tblGrid>
      <w:tr w:rsidR="002B09EC" w:rsidRPr="003848CC" w:rsidTr="003967FB">
        <w:trPr>
          <w:trHeight w:val="305"/>
        </w:trPr>
        <w:tc>
          <w:tcPr>
            <w:tcW w:w="10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2B09EC" w:rsidRPr="003848CC" w:rsidRDefault="002B09EC" w:rsidP="003967FB">
            <w:pPr>
              <w:spacing w:after="0" w:line="360" w:lineRule="exac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848C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I - </w:t>
            </w:r>
            <w:proofErr w:type="spellStart"/>
            <w:r w:rsidRPr="003848C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Thông</w:t>
            </w:r>
            <w:proofErr w:type="spellEnd"/>
            <w:r w:rsidRPr="003848C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tin Công </w:t>
            </w:r>
            <w:proofErr w:type="spellStart"/>
            <w:r w:rsidRPr="003848C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ty</w:t>
            </w:r>
            <w:proofErr w:type="spellEnd"/>
            <w:r w:rsidRPr="003848C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2B09EC" w:rsidRPr="003848CC" w:rsidTr="003967FB">
        <w:trPr>
          <w:trHeight w:val="557"/>
        </w:trPr>
        <w:tc>
          <w:tcPr>
            <w:tcW w:w="10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EC" w:rsidRPr="003848CC" w:rsidRDefault="002B09EC" w:rsidP="003967FB">
            <w:pPr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Công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ty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Tài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chính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Cổ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phần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Điện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lực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(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EVNFinance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)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là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một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tổ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chức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tín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dụng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phi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ngân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hàng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,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hoạt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động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trong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lĩnh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vực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tài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chính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-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ngân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hàng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với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chức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năng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chủ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yếu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là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thu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xếp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vốn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và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cung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cấp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các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sản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phẩm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dịch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vụ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tài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chính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cho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các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doanh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nghiệp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trong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và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ngoài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ngành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điện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.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Trả</w:t>
            </w:r>
            <w:r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qua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hơn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10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năm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hình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thành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,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phát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triển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,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EVNFinance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có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quan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hệ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giao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dịch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tốt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,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chặt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chẽ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,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thường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xuyên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với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nhiều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tổ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chức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tín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dụng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,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định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chế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tài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chính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lớn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trong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nước và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quốc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tế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.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Luôn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hướng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đến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các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chuẩn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mực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quốc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tế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trong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mọi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hoạt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động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,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EVNFinance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không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ngừng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xây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dựng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đội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ngũ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cán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bộ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chất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lượng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cao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,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nhạy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bén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với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môi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trường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kinh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doanh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hiện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đại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, do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đó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EVNFinance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luôn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chào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đón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những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ứng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viên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có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năng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lực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với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mong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muốn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đem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lại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cho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tất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cả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các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ứng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viên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những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cơ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hội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việc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làm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trong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một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môi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trường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năng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động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,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chuyên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nghiệp,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được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tôn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trọng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bản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sắc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cá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nhân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,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nhiều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cơ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hội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phát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triển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với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chế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độ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đãi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ngộ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xứng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đáng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cho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những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đóng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góp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của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ứng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viên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.</w:t>
            </w:r>
          </w:p>
        </w:tc>
      </w:tr>
      <w:tr w:rsidR="002B09EC" w:rsidRPr="003848CC" w:rsidTr="003967FB">
        <w:trPr>
          <w:trHeight w:val="305"/>
        </w:trPr>
        <w:tc>
          <w:tcPr>
            <w:tcW w:w="10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EC" w:rsidRPr="003848CC" w:rsidRDefault="002B09EC" w:rsidP="003967FB">
            <w:pPr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48CC">
              <w:rPr>
                <w:rFonts w:ascii="Times New Roman" w:hAnsi="Times New Roman"/>
                <w:sz w:val="24"/>
                <w:szCs w:val="24"/>
              </w:rPr>
              <w:t>Địa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</w:rPr>
              <w:t>chỉ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</w:rPr>
              <w:t>ty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</w:rPr>
              <w:t>Tầng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</w:rPr>
              <w:t xml:space="preserve"> 14, 15 và 16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</w:rPr>
              <w:t>Tháp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</w:rPr>
              <w:t xml:space="preserve"> B,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</w:rPr>
              <w:t>tòa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</w:rPr>
              <w:t xml:space="preserve"> EVN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</w:rPr>
              <w:t>số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</w:rPr>
              <w:t xml:space="preserve"> 11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</w:rPr>
              <w:t>Cửa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</w:rPr>
              <w:t>Bắc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</w:rPr>
              <w:t>phường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</w:rPr>
              <w:t>Trúc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</w:rPr>
              <w:t>Bạch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</w:rPr>
              <w:t>quận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</w:rPr>
              <w:t xml:space="preserve"> Ba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</w:rPr>
              <w:t>Đình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</w:rPr>
              <w:t>thành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</w:rPr>
              <w:t>phố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</w:rPr>
              <w:t>Hà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</w:rPr>
              <w:t>Nội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B09EC" w:rsidRPr="003848CC" w:rsidTr="003967FB">
        <w:trPr>
          <w:trHeight w:val="305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EC" w:rsidRPr="003848CC" w:rsidRDefault="002B09EC" w:rsidP="003967FB">
            <w:pPr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48CC">
              <w:rPr>
                <w:rFonts w:ascii="Times New Roman" w:hAnsi="Times New Roman"/>
                <w:sz w:val="24"/>
                <w:szCs w:val="24"/>
              </w:rPr>
              <w:t>Người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</w:rPr>
              <w:t>liên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</w:rPr>
              <w:t>hệ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</w:rPr>
              <w:t>Nguyễn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</w:rPr>
              <w:t>Mạnh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</w:rPr>
              <w:t>Hùng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EC" w:rsidRPr="003848CC" w:rsidRDefault="002B09EC" w:rsidP="003967FB">
            <w:pPr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8CC">
              <w:rPr>
                <w:rFonts w:ascii="Times New Roman" w:hAnsi="Times New Roman"/>
                <w:sz w:val="24"/>
                <w:szCs w:val="24"/>
              </w:rPr>
              <w:t>Email : hungnm@evnfc.vn</w:t>
            </w:r>
          </w:p>
        </w:tc>
      </w:tr>
      <w:tr w:rsidR="002B09EC" w:rsidRPr="003848CC" w:rsidTr="003967FB">
        <w:trPr>
          <w:trHeight w:val="305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EC" w:rsidRPr="003848CC" w:rsidRDefault="002B09EC" w:rsidP="003967FB">
            <w:pPr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48CC">
              <w:rPr>
                <w:rFonts w:ascii="Times New Roman" w:hAnsi="Times New Roman"/>
                <w:sz w:val="24"/>
                <w:szCs w:val="24"/>
              </w:rPr>
              <w:t>Điện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</w:rPr>
              <w:t>thoại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</w:rPr>
              <w:t xml:space="preserve">  :  024-22229999/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</w:rPr>
              <w:t>máy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</w:rPr>
              <w:t>lẻ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</w:rPr>
              <w:t xml:space="preserve"> 702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EC" w:rsidRPr="003848CC" w:rsidRDefault="002B09EC" w:rsidP="003967FB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09EC" w:rsidRPr="003848CC" w:rsidTr="003967FB">
        <w:trPr>
          <w:trHeight w:val="305"/>
        </w:trPr>
        <w:tc>
          <w:tcPr>
            <w:tcW w:w="10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2B09EC" w:rsidRPr="003848CC" w:rsidRDefault="002B09EC" w:rsidP="003967FB">
            <w:pPr>
              <w:spacing w:after="0" w:line="360" w:lineRule="exac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848C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II-  </w:t>
            </w:r>
            <w:proofErr w:type="spellStart"/>
            <w:r w:rsidRPr="003848C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Thông</w:t>
            </w:r>
            <w:proofErr w:type="spellEnd"/>
            <w:r w:rsidRPr="003848C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tin </w:t>
            </w:r>
            <w:proofErr w:type="spellStart"/>
            <w:r w:rsidRPr="003848C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vị</w:t>
            </w:r>
            <w:proofErr w:type="spellEnd"/>
            <w:r w:rsidRPr="003848C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trí</w:t>
            </w:r>
            <w:proofErr w:type="spellEnd"/>
            <w:r w:rsidRPr="003848C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tuyển</w:t>
            </w:r>
            <w:proofErr w:type="spellEnd"/>
            <w:r w:rsidRPr="003848C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dụng</w:t>
            </w:r>
            <w:proofErr w:type="spellEnd"/>
          </w:p>
        </w:tc>
      </w:tr>
      <w:tr w:rsidR="002B09EC" w:rsidRPr="003848CC" w:rsidTr="003967FB">
        <w:trPr>
          <w:trHeight w:val="323"/>
        </w:trPr>
        <w:tc>
          <w:tcPr>
            <w:tcW w:w="10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EC" w:rsidRPr="003848CC" w:rsidRDefault="002B09EC" w:rsidP="003967FB">
            <w:pPr>
              <w:spacing w:after="0" w:line="36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48CC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384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48CC">
              <w:rPr>
                <w:rFonts w:ascii="Times New Roman" w:hAnsi="Times New Roman"/>
                <w:b/>
                <w:sz w:val="24"/>
                <w:szCs w:val="24"/>
              </w:rPr>
              <w:t xml:space="preserve">Chức </w:t>
            </w:r>
            <w:proofErr w:type="spellStart"/>
            <w:r w:rsidRPr="003848CC">
              <w:rPr>
                <w:rFonts w:ascii="Times New Roman" w:hAnsi="Times New Roman"/>
                <w:b/>
                <w:sz w:val="24"/>
                <w:szCs w:val="24"/>
              </w:rPr>
              <w:t>danh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848CC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3848CC">
              <w:rPr>
                <w:rFonts w:ascii="Times New Roman" w:hAnsi="Times New Roman"/>
                <w:sz w:val="24"/>
                <w:szCs w:val="24"/>
              </w:rPr>
              <w:instrText xml:space="preserve"> MERGEFIELD "VỊ_TRÍ_TUYỂN_DỤNG" </w:instrText>
            </w:r>
            <w:r w:rsidRPr="003848C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776375">
              <w:rPr>
                <w:rFonts w:ascii="Times New Roman" w:hAnsi="Times New Roman"/>
                <w:noProof/>
                <w:sz w:val="24"/>
                <w:szCs w:val="24"/>
              </w:rPr>
              <w:t>Chuyên viên Quản lý rủi ro tín dụng</w:t>
            </w:r>
            <w:r w:rsidRPr="003848C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2B09EC" w:rsidRPr="003848CC" w:rsidTr="003967FB">
        <w:trPr>
          <w:trHeight w:val="305"/>
        </w:trPr>
        <w:tc>
          <w:tcPr>
            <w:tcW w:w="10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EC" w:rsidRPr="003848CC" w:rsidRDefault="002B09EC" w:rsidP="003967FB">
            <w:pPr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8CC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  <w:r w:rsidRPr="003848C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b/>
                <w:bCs/>
                <w:sz w:val="24"/>
                <w:szCs w:val="24"/>
              </w:rPr>
              <w:t>Địa</w:t>
            </w:r>
            <w:proofErr w:type="spellEnd"/>
            <w:r w:rsidRPr="003848C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b/>
                <w:bCs/>
                <w:sz w:val="24"/>
                <w:szCs w:val="24"/>
              </w:rPr>
              <w:t>điểm</w:t>
            </w:r>
            <w:proofErr w:type="spellEnd"/>
            <w:r w:rsidRPr="003848C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b/>
                <w:bCs/>
                <w:sz w:val="24"/>
                <w:szCs w:val="24"/>
              </w:rPr>
              <w:t>làm</w:t>
            </w:r>
            <w:proofErr w:type="spellEnd"/>
            <w:r w:rsidRPr="003848C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b/>
                <w:bCs/>
                <w:sz w:val="24"/>
                <w:szCs w:val="24"/>
              </w:rPr>
              <w:t>việc</w:t>
            </w:r>
            <w:proofErr w:type="spellEnd"/>
            <w:r w:rsidRPr="003848CC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MERGEFIELD ĐỊA_ĐiỂM_LÀM_ViỆC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776375">
              <w:rPr>
                <w:rFonts w:ascii="Times New Roman" w:hAnsi="Times New Roman"/>
                <w:noProof/>
                <w:sz w:val="24"/>
                <w:szCs w:val="24"/>
              </w:rPr>
              <w:t>Phòng Quản lý rủi ro và Tái thẩm định,  tầng 14, Tháp B, tòa EVN số 11 Cửa Bắc, phường Trúc Bạch, quận Ba Đình, thành phố Hà Nội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B09EC" w:rsidRPr="003848CC" w:rsidTr="003967FB">
        <w:trPr>
          <w:trHeight w:val="305"/>
        </w:trPr>
        <w:tc>
          <w:tcPr>
            <w:tcW w:w="10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EC" w:rsidRPr="003848CC" w:rsidRDefault="002B09EC" w:rsidP="003967FB">
            <w:pPr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48CC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3848CC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3848CC">
              <w:rPr>
                <w:rFonts w:ascii="Times New Roman" w:hAnsi="Times New Roman"/>
                <w:b/>
                <w:bCs/>
                <w:sz w:val="24"/>
                <w:szCs w:val="24"/>
              </w:rPr>
              <w:t>Mức</w:t>
            </w:r>
            <w:proofErr w:type="spellEnd"/>
            <w:r w:rsidRPr="003848C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b/>
                <w:bCs/>
                <w:sz w:val="24"/>
                <w:szCs w:val="24"/>
              </w:rPr>
              <w:t>thu</w:t>
            </w:r>
            <w:proofErr w:type="spellEnd"/>
            <w:r w:rsidRPr="003848C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b/>
                <w:bCs/>
                <w:sz w:val="24"/>
                <w:szCs w:val="24"/>
              </w:rPr>
              <w:t>nhập</w:t>
            </w:r>
            <w:proofErr w:type="spellEnd"/>
            <w:r w:rsidRPr="003848CC">
              <w:rPr>
                <w:rFonts w:ascii="Times New Roman" w:hAnsi="Times New Roman"/>
                <w:bCs/>
                <w:sz w:val="24"/>
                <w:szCs w:val="24"/>
              </w:rPr>
              <w:t xml:space="preserve">: Theo </w:t>
            </w:r>
            <w:proofErr w:type="spellStart"/>
            <w:r w:rsidRPr="003848CC">
              <w:rPr>
                <w:rFonts w:ascii="Times New Roman" w:hAnsi="Times New Roman"/>
                <w:bCs/>
                <w:sz w:val="24"/>
                <w:szCs w:val="24"/>
              </w:rPr>
              <w:t>thỏa</w:t>
            </w:r>
            <w:proofErr w:type="spellEnd"/>
            <w:r w:rsidRPr="003848C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bCs/>
                <w:sz w:val="24"/>
                <w:szCs w:val="24"/>
              </w:rPr>
              <w:t>thuận</w:t>
            </w:r>
            <w:proofErr w:type="spellEnd"/>
            <w:r w:rsidRPr="003848CC">
              <w:rPr>
                <w:rFonts w:ascii="Times New Roman" w:hAnsi="Times New Roman"/>
                <w:bCs/>
                <w:sz w:val="24"/>
                <w:szCs w:val="24"/>
              </w:rPr>
              <w:t xml:space="preserve">      </w:t>
            </w:r>
          </w:p>
        </w:tc>
      </w:tr>
      <w:tr w:rsidR="002B09EC" w:rsidRPr="003848CC" w:rsidTr="003967FB">
        <w:trPr>
          <w:trHeight w:val="305"/>
        </w:trPr>
        <w:tc>
          <w:tcPr>
            <w:tcW w:w="10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2B09EC" w:rsidRPr="003848CC" w:rsidRDefault="002B09EC" w:rsidP="003967FB">
            <w:pPr>
              <w:spacing w:after="0" w:line="360" w:lineRule="exac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3848C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III - </w:t>
            </w:r>
            <w:proofErr w:type="spellStart"/>
            <w:r w:rsidRPr="003848C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Mô</w:t>
            </w:r>
            <w:proofErr w:type="spellEnd"/>
            <w:r w:rsidRPr="003848C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tả</w:t>
            </w:r>
            <w:proofErr w:type="spellEnd"/>
            <w:r w:rsidRPr="003848C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công</w:t>
            </w:r>
            <w:proofErr w:type="spellEnd"/>
            <w:r w:rsidRPr="003848C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việc</w:t>
            </w:r>
            <w:proofErr w:type="spellEnd"/>
            <w:r w:rsidRPr="003848C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</w:t>
            </w:r>
          </w:p>
        </w:tc>
      </w:tr>
      <w:tr w:rsidR="002B09EC" w:rsidRPr="003848CC" w:rsidTr="003967FB">
        <w:trPr>
          <w:trHeight w:val="64"/>
        </w:trPr>
        <w:tc>
          <w:tcPr>
            <w:tcW w:w="10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EC" w:rsidRPr="00776375" w:rsidRDefault="002B09EC" w:rsidP="003967FB">
            <w:pPr>
              <w:spacing w:after="0" w:line="360" w:lineRule="exact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848CC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3848CC">
              <w:rPr>
                <w:rFonts w:ascii="Times New Roman" w:hAnsi="Times New Roman"/>
                <w:sz w:val="24"/>
                <w:szCs w:val="24"/>
              </w:rPr>
              <w:instrText xml:space="preserve"> MERGEFIELD "MÔ_TẢ_CÔNG_ViỆC" </w:instrText>
            </w:r>
            <w:r w:rsidRPr="003848C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776375">
              <w:rPr>
                <w:rFonts w:ascii="Times New Roman" w:hAnsi="Times New Roman"/>
                <w:noProof/>
                <w:sz w:val="24"/>
                <w:szCs w:val="24"/>
              </w:rPr>
              <w:t>1. Tham gia xây dựng chính sách và công cụ QLRR Tín dụng</w:t>
            </w:r>
          </w:p>
          <w:p w:rsidR="002B09EC" w:rsidRPr="00776375" w:rsidRDefault="002B09EC" w:rsidP="003967FB">
            <w:pPr>
              <w:spacing w:after="0" w:line="360" w:lineRule="exact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76375">
              <w:rPr>
                <w:rFonts w:ascii="Times New Roman" w:hAnsi="Times New Roman"/>
                <w:noProof/>
                <w:sz w:val="24"/>
                <w:szCs w:val="24"/>
              </w:rPr>
              <w:t>2. Phân tích dự báo:</w:t>
            </w:r>
          </w:p>
          <w:p w:rsidR="002B09EC" w:rsidRPr="00776375" w:rsidRDefault="002B09EC" w:rsidP="003967FB">
            <w:pPr>
              <w:spacing w:after="0" w:line="360" w:lineRule="exact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76375">
              <w:rPr>
                <w:rFonts w:ascii="Times New Roman" w:hAnsi="Times New Roman"/>
                <w:noProof/>
                <w:sz w:val="24"/>
                <w:szCs w:val="24"/>
              </w:rPr>
              <w:t>Phân tích vĩ mô:</w:t>
            </w:r>
          </w:p>
          <w:p w:rsidR="002B09EC" w:rsidRPr="00776375" w:rsidRDefault="002B09EC" w:rsidP="003967FB">
            <w:pPr>
              <w:spacing w:after="0" w:line="360" w:lineRule="exact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76375">
              <w:rPr>
                <w:rFonts w:ascii="Times New Roman" w:hAnsi="Times New Roman"/>
                <w:noProof/>
                <w:sz w:val="24"/>
                <w:szCs w:val="24"/>
              </w:rPr>
              <w:t>+ Tình hình, xu hướng lãi suất, tăng trưởng tín dụng, cơ cấu tính dụng, nợ xấu của thị trường</w:t>
            </w:r>
          </w:p>
          <w:p w:rsidR="002B09EC" w:rsidRPr="00776375" w:rsidRDefault="002B09EC" w:rsidP="003967FB">
            <w:pPr>
              <w:spacing w:after="0" w:line="360" w:lineRule="exact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76375">
              <w:rPr>
                <w:rFonts w:ascii="Times New Roman" w:hAnsi="Times New Roman"/>
                <w:noProof/>
                <w:sz w:val="24"/>
                <w:szCs w:val="24"/>
              </w:rPr>
              <w:t>+ Thu thập, cập nhật và so sánh chính sách tín dụng của các đối thủ trên thị trường</w:t>
            </w:r>
          </w:p>
          <w:p w:rsidR="002B09EC" w:rsidRPr="00776375" w:rsidRDefault="002B09EC" w:rsidP="003967FB">
            <w:pPr>
              <w:spacing w:after="0" w:line="360" w:lineRule="exact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76375">
              <w:rPr>
                <w:rFonts w:ascii="Times New Roman" w:hAnsi="Times New Roman"/>
                <w:noProof/>
                <w:sz w:val="24"/>
                <w:szCs w:val="24"/>
              </w:rPr>
              <w:t>-Phân tích và quản lý danh mục tín dụng:</w:t>
            </w:r>
          </w:p>
          <w:p w:rsidR="002B09EC" w:rsidRPr="00776375" w:rsidRDefault="002B09EC" w:rsidP="003967FB">
            <w:pPr>
              <w:spacing w:after="0" w:line="360" w:lineRule="exact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76375">
              <w:rPr>
                <w:rFonts w:ascii="Times New Roman" w:hAnsi="Times New Roman"/>
                <w:noProof/>
                <w:sz w:val="24"/>
                <w:szCs w:val="24"/>
              </w:rPr>
              <w:t xml:space="preserve">+Phân tích, đánh giá chính sách tín dụng của công ty từng giai đoạn </w:t>
            </w:r>
          </w:p>
          <w:p w:rsidR="002B09EC" w:rsidRPr="00776375" w:rsidRDefault="002B09EC" w:rsidP="003967FB">
            <w:pPr>
              <w:spacing w:after="0" w:line="360" w:lineRule="exact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76375">
              <w:rPr>
                <w:rFonts w:ascii="Times New Roman" w:hAnsi="Times New Roman"/>
                <w:noProof/>
                <w:sz w:val="24"/>
                <w:szCs w:val="24"/>
              </w:rPr>
              <w:t>+Cập nhật, theo dõi và phân tích danh mục tín dụng nhằm phát hiện và cảnh báo nguy cơ rủi ro; đề xuất các biện pháp tối ưu hóa danh mục tín dụng</w:t>
            </w:r>
          </w:p>
          <w:p w:rsidR="002B09EC" w:rsidRPr="00776375" w:rsidRDefault="002B09EC" w:rsidP="003967FB">
            <w:pPr>
              <w:spacing w:after="0" w:line="360" w:lineRule="exact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76375">
              <w:rPr>
                <w:rFonts w:ascii="Times New Roman" w:hAnsi="Times New Roman"/>
                <w:noProof/>
                <w:sz w:val="24"/>
                <w:szCs w:val="24"/>
              </w:rPr>
              <w:t>+Xây dựng và thực thiện giám sát, kiểm soát rủi ro theo bộ tiêu chí QLRR Tín dụng</w:t>
            </w:r>
          </w:p>
          <w:p w:rsidR="002B09EC" w:rsidRPr="00776375" w:rsidRDefault="002B09EC" w:rsidP="003967FB">
            <w:pPr>
              <w:spacing w:after="0" w:line="360" w:lineRule="exact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76375">
              <w:rPr>
                <w:rFonts w:ascii="Times New Roman" w:hAnsi="Times New Roman"/>
                <w:noProof/>
                <w:sz w:val="24"/>
                <w:szCs w:val="24"/>
              </w:rPr>
              <w:t>3.Tham gia, hỗ trợ công tác của các Ủy ban, Hội đồng chuyên trách về QLRR</w:t>
            </w:r>
          </w:p>
          <w:p w:rsidR="002B09EC" w:rsidRPr="003848CC" w:rsidRDefault="002B09EC" w:rsidP="003967FB">
            <w:pPr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8C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2B09EC" w:rsidRPr="003848CC" w:rsidTr="003967FB">
        <w:trPr>
          <w:trHeight w:val="452"/>
        </w:trPr>
        <w:tc>
          <w:tcPr>
            <w:tcW w:w="10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</w:tcPr>
          <w:p w:rsidR="002B09EC" w:rsidRPr="003848CC" w:rsidRDefault="002B09EC" w:rsidP="003967FB">
            <w:pPr>
              <w:spacing w:after="0" w:line="360" w:lineRule="exac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848C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IV - </w:t>
            </w:r>
            <w:proofErr w:type="spellStart"/>
            <w:r w:rsidRPr="003848C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Yêu</w:t>
            </w:r>
            <w:proofErr w:type="spellEnd"/>
            <w:r w:rsidRPr="003848C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cầu</w:t>
            </w:r>
            <w:proofErr w:type="spellEnd"/>
            <w:r w:rsidRPr="003848C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  <w:r w:rsidRPr="003848C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2B09EC" w:rsidRPr="003848CC" w:rsidTr="003967FB">
        <w:trPr>
          <w:trHeight w:val="345"/>
        </w:trPr>
        <w:tc>
          <w:tcPr>
            <w:tcW w:w="10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9EC" w:rsidRPr="00776375" w:rsidRDefault="002B09EC" w:rsidP="003967FB">
            <w:pPr>
              <w:spacing w:after="0" w:line="360" w:lineRule="exact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848CC">
              <w:rPr>
                <w:rFonts w:ascii="Times New Roman" w:hAnsi="Times New Roman"/>
                <w:sz w:val="24"/>
                <w:szCs w:val="24"/>
              </w:rPr>
              <w:lastRenderedPageBreak/>
              <w:fldChar w:fldCharType="begin"/>
            </w:r>
            <w:r w:rsidRPr="003848CC">
              <w:rPr>
                <w:rFonts w:ascii="Times New Roman" w:hAnsi="Times New Roman"/>
                <w:sz w:val="24"/>
                <w:szCs w:val="24"/>
              </w:rPr>
              <w:instrText xml:space="preserve"> MERGEFIELD YÊU_CẦU_CÔNG_ViỆC </w:instrText>
            </w:r>
            <w:r w:rsidRPr="003848C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776375">
              <w:rPr>
                <w:rFonts w:ascii="Times New Roman" w:hAnsi="Times New Roman"/>
                <w:noProof/>
                <w:sz w:val="24"/>
                <w:szCs w:val="24"/>
              </w:rPr>
              <w:t>- Học vấn, kinh nghiệm:</w:t>
            </w:r>
          </w:p>
          <w:p w:rsidR="002B09EC" w:rsidRPr="00776375" w:rsidRDefault="002B09EC" w:rsidP="003967FB">
            <w:pPr>
              <w:spacing w:after="0" w:line="360" w:lineRule="exact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76375">
              <w:rPr>
                <w:rFonts w:ascii="Times New Roman" w:hAnsi="Times New Roman"/>
                <w:noProof/>
                <w:sz w:val="24"/>
                <w:szCs w:val="24"/>
              </w:rPr>
              <w:t>+ Tốt nghiệp chính quy các Đại học khối Tài chính – Ngân hàng, Kinh tế. Ưu tiên người có bằng Thạc sĩ, CFA, Toán kinh tế hoặc các bằng cấp, chứng chỉ chuyên môn QLRR.</w:t>
            </w:r>
          </w:p>
          <w:p w:rsidR="002B09EC" w:rsidRPr="00776375" w:rsidRDefault="002B09EC" w:rsidP="003967FB">
            <w:pPr>
              <w:spacing w:after="0" w:line="360" w:lineRule="exact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76375">
              <w:rPr>
                <w:rFonts w:ascii="Times New Roman" w:hAnsi="Times New Roman"/>
                <w:noProof/>
                <w:sz w:val="24"/>
                <w:szCs w:val="24"/>
              </w:rPr>
              <w:t xml:space="preserve">+ Tối thiểu 2 năm kinh nghiệm làm công tác QLRR, Phân tích, Chiến lược tại Ngân hàng hoặc các tổ chức Tài chính; </w:t>
            </w:r>
          </w:p>
          <w:p w:rsidR="002B09EC" w:rsidRPr="00776375" w:rsidRDefault="002B09EC" w:rsidP="003967FB">
            <w:pPr>
              <w:spacing w:after="0" w:line="360" w:lineRule="exact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76375">
              <w:rPr>
                <w:rFonts w:ascii="Times New Roman" w:hAnsi="Times New Roman"/>
                <w:noProof/>
                <w:sz w:val="24"/>
                <w:szCs w:val="24"/>
              </w:rPr>
              <w:t>-Năng lực, kỹ năng:</w:t>
            </w:r>
          </w:p>
          <w:p w:rsidR="002B09EC" w:rsidRPr="00776375" w:rsidRDefault="002B09EC" w:rsidP="003967FB">
            <w:pPr>
              <w:spacing w:after="0" w:line="360" w:lineRule="exact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76375">
              <w:rPr>
                <w:rFonts w:ascii="Times New Roman" w:hAnsi="Times New Roman"/>
                <w:noProof/>
                <w:sz w:val="24"/>
                <w:szCs w:val="24"/>
              </w:rPr>
              <w:t>+ Thành thạo tin học văn phòng (ưu tiên người có kỹ năng sử dụng các phần mềm phân tích, quản lý tài chính, QLRR chuyên dụng)</w:t>
            </w:r>
          </w:p>
          <w:p w:rsidR="002B09EC" w:rsidRPr="00776375" w:rsidRDefault="002B09EC" w:rsidP="003967FB">
            <w:pPr>
              <w:spacing w:after="0" w:line="360" w:lineRule="exact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76375">
              <w:rPr>
                <w:rFonts w:ascii="Times New Roman" w:hAnsi="Times New Roman"/>
                <w:noProof/>
                <w:sz w:val="24"/>
                <w:szCs w:val="24"/>
              </w:rPr>
              <w:t>+ Tiếng Anh giao tiếp tốt (Ưu tiên người có chứng chỉ tiếng Anh quốc tế Ielts, Toeic,...)</w:t>
            </w:r>
          </w:p>
          <w:p w:rsidR="002B09EC" w:rsidRPr="00776375" w:rsidRDefault="002B09EC" w:rsidP="003967FB">
            <w:pPr>
              <w:spacing w:after="0" w:line="360" w:lineRule="exact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76375">
              <w:rPr>
                <w:rFonts w:ascii="Times New Roman" w:hAnsi="Times New Roman"/>
                <w:noProof/>
                <w:sz w:val="24"/>
                <w:szCs w:val="24"/>
              </w:rPr>
              <w:t>+ Khả năng phân tích và tư duy logic tốt.</w:t>
            </w:r>
          </w:p>
          <w:p w:rsidR="002B09EC" w:rsidRPr="00776375" w:rsidRDefault="002B09EC" w:rsidP="003967FB">
            <w:pPr>
              <w:spacing w:after="0" w:line="360" w:lineRule="exact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76375">
              <w:rPr>
                <w:rFonts w:ascii="Times New Roman" w:hAnsi="Times New Roman"/>
                <w:noProof/>
                <w:sz w:val="24"/>
                <w:szCs w:val="24"/>
              </w:rPr>
              <w:t>+ Có khả năng làm việc nhóm và độc lập tốt; chịu được cường độ công việc cao</w:t>
            </w:r>
          </w:p>
          <w:p w:rsidR="002B09EC" w:rsidRPr="00776375" w:rsidRDefault="002B09EC" w:rsidP="003967FB">
            <w:pPr>
              <w:spacing w:after="0" w:line="360" w:lineRule="exact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76375">
              <w:rPr>
                <w:rFonts w:ascii="Times New Roman" w:hAnsi="Times New Roman"/>
                <w:noProof/>
                <w:sz w:val="24"/>
                <w:szCs w:val="24"/>
              </w:rPr>
              <w:t>+ Kiên trì, quyết đoán, chủ động, sáng tạo và hòa đồng</w:t>
            </w:r>
          </w:p>
          <w:p w:rsidR="002B09EC" w:rsidRPr="00776375" w:rsidRDefault="002B09EC" w:rsidP="003967FB">
            <w:pPr>
              <w:spacing w:after="0" w:line="360" w:lineRule="exact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76375">
              <w:rPr>
                <w:rFonts w:ascii="Times New Roman" w:hAnsi="Times New Roman"/>
                <w:noProof/>
                <w:sz w:val="24"/>
                <w:szCs w:val="24"/>
              </w:rPr>
              <w:t>+ Ưu tiên người có khả năng thuyết trình, có kỹ năng quản lý kế hoạch.</w:t>
            </w:r>
          </w:p>
          <w:p w:rsidR="002B09EC" w:rsidRPr="003848CC" w:rsidRDefault="002B09EC" w:rsidP="003967FB">
            <w:pPr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8C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2B09EC" w:rsidRPr="003848CC" w:rsidTr="003967FB">
        <w:trPr>
          <w:trHeight w:val="345"/>
        </w:trPr>
        <w:tc>
          <w:tcPr>
            <w:tcW w:w="10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</w:tcPr>
          <w:p w:rsidR="002B09EC" w:rsidRPr="003848CC" w:rsidRDefault="002B09EC" w:rsidP="003967FB">
            <w:pPr>
              <w:spacing w:after="0" w:line="36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3848CC">
              <w:rPr>
                <w:rFonts w:ascii="Times New Roman" w:hAnsi="Times New Roman"/>
                <w:b/>
                <w:sz w:val="24"/>
                <w:szCs w:val="24"/>
              </w:rPr>
              <w:t xml:space="preserve">V – </w:t>
            </w:r>
            <w:proofErr w:type="spellStart"/>
            <w:r w:rsidRPr="003848CC">
              <w:rPr>
                <w:rFonts w:ascii="Times New Roman" w:hAnsi="Times New Roman"/>
                <w:b/>
                <w:sz w:val="24"/>
                <w:szCs w:val="24"/>
              </w:rPr>
              <w:t>Quyền</w:t>
            </w:r>
            <w:proofErr w:type="spellEnd"/>
            <w:r w:rsidRPr="003848C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b/>
                <w:sz w:val="24"/>
                <w:szCs w:val="24"/>
              </w:rPr>
              <w:t>lợi</w:t>
            </w:r>
            <w:proofErr w:type="spellEnd"/>
          </w:p>
        </w:tc>
      </w:tr>
      <w:tr w:rsidR="002B09EC" w:rsidRPr="003848CC" w:rsidTr="003967FB">
        <w:trPr>
          <w:trHeight w:val="345"/>
        </w:trPr>
        <w:tc>
          <w:tcPr>
            <w:tcW w:w="10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9EC" w:rsidRPr="003848CC" w:rsidRDefault="002B09EC" w:rsidP="002B09EC">
            <w:pPr>
              <w:numPr>
                <w:ilvl w:val="0"/>
                <w:numId w:val="1"/>
              </w:numPr>
              <w:tabs>
                <w:tab w:val="left" w:pos="252"/>
              </w:tabs>
              <w:spacing w:after="0" w:line="360" w:lineRule="exact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48CC">
              <w:rPr>
                <w:rFonts w:ascii="Times New Roman" w:hAnsi="Times New Roman"/>
                <w:sz w:val="24"/>
                <w:szCs w:val="24"/>
              </w:rPr>
              <w:t>Lương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</w:rPr>
              <w:t>thưởng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</w:rPr>
              <w:t>cạnh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</w:rPr>
              <w:t>tranh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</w:rPr>
              <w:t>trên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</w:rPr>
              <w:t>thị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</w:rPr>
              <w:t>trường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</w:rPr>
              <w:t>theo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</w:rPr>
              <w:t>thỏa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</w:rPr>
              <w:t>thuận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B09EC" w:rsidRPr="003848CC" w:rsidRDefault="002B09EC" w:rsidP="002B09EC">
            <w:pPr>
              <w:numPr>
                <w:ilvl w:val="0"/>
                <w:numId w:val="1"/>
              </w:numPr>
              <w:tabs>
                <w:tab w:val="left" w:pos="252"/>
              </w:tabs>
              <w:spacing w:after="0" w:line="360" w:lineRule="exact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48CC">
              <w:rPr>
                <w:rFonts w:ascii="Times New Roman" w:hAnsi="Times New Roman"/>
                <w:sz w:val="24"/>
                <w:szCs w:val="24"/>
              </w:rPr>
              <w:t>Thời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</w:rPr>
              <w:t>gian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</w:rPr>
              <w:t>làm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</w:rPr>
              <w:t>việc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</w:rPr>
              <w:t>từ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</w:rPr>
              <w:t xml:space="preserve"> 8:00-17:00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</w:rPr>
              <w:t>ngày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</w:rPr>
              <w:t>từ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</w:rPr>
              <w:t>thứ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</w:rPr>
              <w:t xml:space="preserve"> 2-6.</w:t>
            </w:r>
          </w:p>
          <w:p w:rsidR="002B09EC" w:rsidRPr="003848CC" w:rsidRDefault="002B09EC" w:rsidP="002B09EC">
            <w:pPr>
              <w:numPr>
                <w:ilvl w:val="0"/>
                <w:numId w:val="1"/>
              </w:numPr>
              <w:tabs>
                <w:tab w:val="left" w:pos="252"/>
              </w:tabs>
              <w:spacing w:after="0" w:line="360" w:lineRule="exact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48CC">
              <w:rPr>
                <w:rFonts w:ascii="Times New Roman" w:hAnsi="Times New Roman"/>
                <w:sz w:val="24"/>
                <w:szCs w:val="24"/>
              </w:rPr>
              <w:t>Được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</w:rPr>
              <w:t>tham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</w:rPr>
              <w:t>gia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</w:rPr>
              <w:t>đầy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</w:rPr>
              <w:t>đủ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</w:rPr>
              <w:t>chế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</w:rPr>
              <w:t>độ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</w:rPr>
              <w:t>bảo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</w:rPr>
              <w:t>hiểm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848CC">
              <w:rPr>
                <w:rFonts w:ascii="Times New Roman" w:hAnsi="Times New Roman"/>
                <w:sz w:val="24"/>
                <w:szCs w:val="24"/>
              </w:rPr>
              <w:t>theo</w:t>
            </w:r>
            <w:proofErr w:type="spellEnd"/>
            <w:proofErr w:type="gramEnd"/>
            <w:r w:rsidRPr="00384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</w:rPr>
              <w:t>pháp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</w:rPr>
              <w:t>luật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B09EC" w:rsidRPr="003848CC" w:rsidRDefault="002B09EC" w:rsidP="002B09EC">
            <w:pPr>
              <w:numPr>
                <w:ilvl w:val="0"/>
                <w:numId w:val="1"/>
              </w:numPr>
              <w:tabs>
                <w:tab w:val="left" w:pos="252"/>
              </w:tabs>
              <w:spacing w:after="0" w:line="360" w:lineRule="exact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48CC">
              <w:rPr>
                <w:rFonts w:ascii="Times New Roman" w:hAnsi="Times New Roman"/>
                <w:sz w:val="24"/>
                <w:szCs w:val="24"/>
              </w:rPr>
              <w:t>Chế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</w:rPr>
              <w:t>độ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</w:rPr>
              <w:t>điều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</w:rPr>
              <w:t>dưỡng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</w:rPr>
              <w:t>hàng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</w:rPr>
              <w:t>năm</w:t>
            </w:r>
            <w:proofErr w:type="spellEnd"/>
          </w:p>
          <w:p w:rsidR="002B09EC" w:rsidRPr="003848CC" w:rsidRDefault="002B09EC" w:rsidP="002B09EC">
            <w:pPr>
              <w:numPr>
                <w:ilvl w:val="0"/>
                <w:numId w:val="1"/>
              </w:numPr>
              <w:tabs>
                <w:tab w:val="left" w:pos="252"/>
              </w:tabs>
              <w:spacing w:after="0" w:line="360" w:lineRule="exact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48CC">
              <w:rPr>
                <w:rFonts w:ascii="Times New Roman" w:hAnsi="Times New Roman"/>
                <w:sz w:val="24"/>
                <w:szCs w:val="24"/>
              </w:rPr>
              <w:t>Chế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</w:rPr>
              <w:t>độ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</w:rPr>
              <w:t>khám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</w:rPr>
              <w:t>sức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</w:rPr>
              <w:t>khỏe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</w:rPr>
              <w:t>định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</w:rPr>
              <w:t>kỳ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</w:rPr>
              <w:t>hàng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</w:rPr>
              <w:t>năm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B09EC" w:rsidRPr="003848CC" w:rsidRDefault="002B09EC" w:rsidP="002B09EC">
            <w:pPr>
              <w:numPr>
                <w:ilvl w:val="0"/>
                <w:numId w:val="1"/>
              </w:numPr>
              <w:tabs>
                <w:tab w:val="left" w:pos="252"/>
              </w:tabs>
              <w:spacing w:after="0" w:line="360" w:lineRule="exact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48CC">
              <w:rPr>
                <w:rFonts w:ascii="Times New Roman" w:hAnsi="Times New Roman"/>
                <w:sz w:val="24"/>
                <w:szCs w:val="24"/>
              </w:rPr>
              <w:t>Chế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</w:rPr>
              <w:t>độ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</w:rPr>
              <w:t>bảo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</w:rPr>
              <w:t>hiểm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</w:rPr>
              <w:t>nâng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</w:rPr>
              <w:t>cao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B09EC" w:rsidRPr="003848CC" w:rsidRDefault="002B09EC" w:rsidP="002B09EC">
            <w:pPr>
              <w:numPr>
                <w:ilvl w:val="0"/>
                <w:numId w:val="1"/>
              </w:numPr>
              <w:tabs>
                <w:tab w:val="left" w:pos="252"/>
              </w:tabs>
              <w:spacing w:after="0" w:line="360" w:lineRule="exact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48CC">
              <w:rPr>
                <w:rFonts w:ascii="Times New Roman" w:hAnsi="Times New Roman"/>
                <w:sz w:val="24"/>
                <w:szCs w:val="24"/>
              </w:rPr>
              <w:t>Môi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</w:rPr>
              <w:t>trường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</w:rPr>
              <w:t>làm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</w:rPr>
              <w:t>việc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</w:rPr>
              <w:t>hấp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</w:rPr>
              <w:t>dẫn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</w:rPr>
              <w:t>có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</w:rPr>
              <w:t>cơ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</w:rPr>
              <w:t>hội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</w:rPr>
              <w:t>hỏi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</w:rPr>
              <w:t>thăng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</w:rPr>
              <w:t>tiến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</w:rPr>
              <w:t>cao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B09EC" w:rsidRPr="003848CC" w:rsidTr="003967FB">
        <w:trPr>
          <w:trHeight w:val="345"/>
        </w:trPr>
        <w:tc>
          <w:tcPr>
            <w:tcW w:w="10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</w:tcPr>
          <w:p w:rsidR="002B09EC" w:rsidRPr="003848CC" w:rsidRDefault="002B09EC" w:rsidP="003967FB">
            <w:pPr>
              <w:spacing w:after="0" w:line="36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3848CC">
              <w:rPr>
                <w:rFonts w:ascii="Times New Roman" w:hAnsi="Times New Roman"/>
                <w:b/>
                <w:sz w:val="24"/>
                <w:szCs w:val="24"/>
              </w:rPr>
              <w:t xml:space="preserve">VI -  </w:t>
            </w:r>
            <w:proofErr w:type="spellStart"/>
            <w:r w:rsidRPr="003848CC">
              <w:rPr>
                <w:rFonts w:ascii="Times New Roman" w:hAnsi="Times New Roman"/>
                <w:b/>
                <w:sz w:val="24"/>
                <w:szCs w:val="24"/>
              </w:rPr>
              <w:t>Hồ</w:t>
            </w:r>
            <w:proofErr w:type="spellEnd"/>
            <w:r w:rsidRPr="003848C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b/>
                <w:sz w:val="24"/>
                <w:szCs w:val="24"/>
              </w:rPr>
              <w:t>sơ</w:t>
            </w:r>
            <w:proofErr w:type="spellEnd"/>
            <w:r w:rsidRPr="003848C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b/>
                <w:sz w:val="24"/>
                <w:szCs w:val="24"/>
              </w:rPr>
              <w:t>tuyển</w:t>
            </w:r>
            <w:proofErr w:type="spellEnd"/>
            <w:r w:rsidRPr="003848C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b/>
                <w:sz w:val="24"/>
                <w:szCs w:val="24"/>
              </w:rPr>
              <w:t>dụng</w:t>
            </w:r>
            <w:proofErr w:type="spellEnd"/>
            <w:r w:rsidRPr="003848C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b/>
                <w:sz w:val="24"/>
                <w:szCs w:val="24"/>
              </w:rPr>
              <w:t>gồm</w:t>
            </w:r>
            <w:proofErr w:type="spellEnd"/>
          </w:p>
        </w:tc>
      </w:tr>
      <w:tr w:rsidR="002B09EC" w:rsidRPr="003848CC" w:rsidTr="003967FB">
        <w:trPr>
          <w:trHeight w:val="345"/>
        </w:trPr>
        <w:tc>
          <w:tcPr>
            <w:tcW w:w="10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9EC" w:rsidRPr="00C73C71" w:rsidRDefault="002B09EC" w:rsidP="003967FB">
            <w:pPr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C71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Ứng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viên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dự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tuyển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nộp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Bản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thông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tin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ứng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viên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theo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mẫu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6" w:history="1">
              <w:proofErr w:type="spellStart"/>
              <w:r w:rsidRPr="004437E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tại</w:t>
              </w:r>
              <w:proofErr w:type="spellEnd"/>
              <w:r w:rsidRPr="004437EB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Pr="004437E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đây</w:t>
              </w:r>
              <w:proofErr w:type="spellEnd"/>
            </w:hyperlink>
          </w:p>
          <w:p w:rsidR="002B09EC" w:rsidRPr="00C73C71" w:rsidRDefault="002B09EC" w:rsidP="002B09EC">
            <w:pPr>
              <w:pStyle w:val="ListParagraph"/>
              <w:numPr>
                <w:ilvl w:val="0"/>
                <w:numId w:val="2"/>
              </w:numPr>
              <w:spacing w:after="0" w:line="360" w:lineRule="exact"/>
              <w:ind w:left="143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Về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địa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chỉ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email: </w:t>
            </w:r>
            <w:hyperlink r:id="rId7" w:history="1">
              <w:r w:rsidRPr="00C73C71">
                <w:rPr>
                  <w:rFonts w:ascii="Times New Roman" w:hAnsi="Times New Roman"/>
                  <w:sz w:val="24"/>
                  <w:szCs w:val="24"/>
                </w:rPr>
                <w:t>trungnt@evnfc.vn/</w:t>
              </w:r>
            </w:hyperlink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8" w:history="1">
              <w:r w:rsidRPr="00C73C71">
                <w:rPr>
                  <w:rFonts w:ascii="Times New Roman" w:hAnsi="Times New Roman"/>
                  <w:sz w:val="24"/>
                  <w:szCs w:val="24"/>
                </w:rPr>
                <w:t>hungnm@evnfc.vn</w:t>
              </w:r>
            </w:hyperlink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B09EC" w:rsidRPr="00C73C71" w:rsidRDefault="002B09EC" w:rsidP="002B09EC">
            <w:pPr>
              <w:pStyle w:val="ListParagraph"/>
              <w:numPr>
                <w:ilvl w:val="0"/>
                <w:numId w:val="2"/>
              </w:numPr>
              <w:spacing w:after="0" w:line="360" w:lineRule="exact"/>
              <w:ind w:left="143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Thời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hạn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đến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hết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ngày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1DA2"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Pr="00D91DA2">
              <w:rPr>
                <w:rFonts w:ascii="Times New Roman" w:hAnsi="Times New Roman"/>
                <w:b/>
                <w:sz w:val="24"/>
                <w:szCs w:val="24"/>
              </w:rPr>
              <w:instrText xml:space="preserve"> MERGEFIELD ĐẾN \@"dd/MM/yyyy"</w:instrText>
            </w:r>
            <w:r w:rsidRPr="00D91DA2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04/01/2020</w:t>
            </w:r>
            <w:r w:rsidRPr="00D91DA2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  <w:p w:rsidR="002B09EC" w:rsidRPr="00C73C71" w:rsidRDefault="002B09EC" w:rsidP="003967FB">
            <w:pPr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C71">
              <w:rPr>
                <w:rFonts w:ascii="Times New Roman" w:hAnsi="Times New Roman"/>
                <w:sz w:val="24"/>
                <w:szCs w:val="24"/>
              </w:rPr>
              <w:t xml:space="preserve">2. 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Trường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hợp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ứng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viên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được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đề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xuất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tiếp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nhận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trúng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tuyển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nộp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một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bộ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hồ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sơ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gồm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2B09EC" w:rsidRPr="00C73C71" w:rsidRDefault="002B09EC" w:rsidP="002B09EC">
            <w:pPr>
              <w:pStyle w:val="ListParagraph"/>
              <w:numPr>
                <w:ilvl w:val="0"/>
                <w:numId w:val="2"/>
              </w:numPr>
              <w:spacing w:after="0" w:line="360" w:lineRule="exact"/>
              <w:ind w:left="143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Đơn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xin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việc</w:t>
            </w:r>
            <w:proofErr w:type="spellEnd"/>
          </w:p>
          <w:p w:rsidR="002B09EC" w:rsidRPr="00C73C71" w:rsidRDefault="002B09EC" w:rsidP="002B09EC">
            <w:pPr>
              <w:pStyle w:val="ListParagraph"/>
              <w:numPr>
                <w:ilvl w:val="0"/>
                <w:numId w:val="2"/>
              </w:numPr>
              <w:spacing w:after="0" w:line="360" w:lineRule="exact"/>
              <w:ind w:left="143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Bản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thông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tin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ứng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viên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theo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mẫu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của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Công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ty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mẫu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tại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mục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1)</w:t>
            </w:r>
          </w:p>
          <w:p w:rsidR="002B09EC" w:rsidRPr="00C73C71" w:rsidRDefault="002B09EC" w:rsidP="002B09EC">
            <w:pPr>
              <w:pStyle w:val="ListParagraph"/>
              <w:numPr>
                <w:ilvl w:val="0"/>
                <w:numId w:val="2"/>
              </w:numPr>
              <w:spacing w:after="0" w:line="360" w:lineRule="exact"/>
              <w:ind w:left="143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Sơ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yếu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lý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lịch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có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xác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nhận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của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địa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phương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có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giá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trị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trong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6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tháng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B09EC" w:rsidRPr="00C73C71" w:rsidRDefault="002B09EC" w:rsidP="002B09EC">
            <w:pPr>
              <w:pStyle w:val="ListParagraph"/>
              <w:numPr>
                <w:ilvl w:val="0"/>
                <w:numId w:val="2"/>
              </w:numPr>
              <w:spacing w:after="0" w:line="360" w:lineRule="exact"/>
              <w:ind w:left="143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Bản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sao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giấy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khai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sinh</w:t>
            </w:r>
            <w:proofErr w:type="spellEnd"/>
          </w:p>
          <w:p w:rsidR="002B09EC" w:rsidRPr="00C73C71" w:rsidRDefault="002B09EC" w:rsidP="002B09EC">
            <w:pPr>
              <w:pStyle w:val="ListParagraph"/>
              <w:numPr>
                <w:ilvl w:val="0"/>
                <w:numId w:val="2"/>
              </w:numPr>
              <w:spacing w:after="0" w:line="360" w:lineRule="exact"/>
              <w:ind w:left="143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Giấy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chứng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nhận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sức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khỏe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có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giá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trị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trong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6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tháng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B09EC" w:rsidRPr="00C73C71" w:rsidRDefault="002B09EC" w:rsidP="002B09EC">
            <w:pPr>
              <w:pStyle w:val="ListParagraph"/>
              <w:numPr>
                <w:ilvl w:val="0"/>
                <w:numId w:val="2"/>
              </w:numPr>
              <w:spacing w:after="0" w:line="360" w:lineRule="exact"/>
              <w:ind w:left="143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Bản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sao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bằng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tốt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nghiệp,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bảng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điểm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chứng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chỉ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B09EC" w:rsidRPr="00C73C71" w:rsidRDefault="002B09EC" w:rsidP="002B09EC">
            <w:pPr>
              <w:pStyle w:val="ListParagraph"/>
              <w:numPr>
                <w:ilvl w:val="0"/>
                <w:numId w:val="2"/>
              </w:numPr>
              <w:spacing w:after="0" w:line="360" w:lineRule="exact"/>
              <w:ind w:left="143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Bản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sao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chứng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minh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nhân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dân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hộ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khẩu</w:t>
            </w:r>
            <w:proofErr w:type="spellEnd"/>
          </w:p>
          <w:p w:rsidR="002B09EC" w:rsidRPr="00C73C71" w:rsidRDefault="002B09EC" w:rsidP="002B09EC">
            <w:pPr>
              <w:pStyle w:val="ListParagraph"/>
              <w:numPr>
                <w:ilvl w:val="0"/>
                <w:numId w:val="2"/>
              </w:numPr>
              <w:spacing w:after="0" w:line="360" w:lineRule="exact"/>
              <w:ind w:left="143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C71">
              <w:rPr>
                <w:rFonts w:ascii="Times New Roman" w:hAnsi="Times New Roman"/>
                <w:sz w:val="24"/>
                <w:szCs w:val="24"/>
              </w:rPr>
              <w:t xml:space="preserve">02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ảnh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4x6</w:t>
            </w:r>
          </w:p>
          <w:p w:rsidR="002B09EC" w:rsidRPr="00C73C71" w:rsidRDefault="002B09EC" w:rsidP="002B09EC">
            <w:pPr>
              <w:pStyle w:val="ListParagraph"/>
              <w:numPr>
                <w:ilvl w:val="0"/>
                <w:numId w:val="2"/>
              </w:numPr>
              <w:spacing w:after="0" w:line="360" w:lineRule="exact"/>
              <w:ind w:left="143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Sổ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Bảo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hiểm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xã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hội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nếu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có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2B09EC" w:rsidRPr="00C73C71" w:rsidRDefault="002B09EC" w:rsidP="002B09EC">
            <w:pPr>
              <w:pStyle w:val="ListParagraph"/>
              <w:numPr>
                <w:ilvl w:val="0"/>
                <w:numId w:val="2"/>
              </w:numPr>
              <w:spacing w:after="0" w:line="360" w:lineRule="exact"/>
              <w:ind w:left="143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Xác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nhận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của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cơ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quan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an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địa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phương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nơi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đang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cư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trú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về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việc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không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có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tiền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án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tiền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sự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hoặc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Phiếu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lý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lịch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tư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pháp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số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2B09EC" w:rsidRPr="00C73C71" w:rsidRDefault="002B09EC" w:rsidP="002B09EC">
            <w:pPr>
              <w:pStyle w:val="ListParagraph"/>
              <w:numPr>
                <w:ilvl w:val="0"/>
                <w:numId w:val="2"/>
              </w:numPr>
              <w:spacing w:after="0" w:line="360" w:lineRule="exact"/>
              <w:ind w:left="143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quyết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định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tuyển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dụng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bổ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nhiệm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hợp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đồng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lao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động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tại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đơn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vị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đã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làm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việc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trước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đây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nếu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có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B09EC" w:rsidRPr="00C73C71" w:rsidRDefault="002B09EC" w:rsidP="002B09EC">
            <w:pPr>
              <w:pStyle w:val="ListParagraph"/>
              <w:numPr>
                <w:ilvl w:val="0"/>
                <w:numId w:val="2"/>
              </w:numPr>
              <w:spacing w:after="0" w:line="360" w:lineRule="exact"/>
              <w:ind w:left="143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lastRenderedPageBreak/>
              <w:t>Các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giấy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tờ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liên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quan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khác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73C71">
              <w:rPr>
                <w:rFonts w:ascii="Times New Roman" w:hAnsi="Times New Roman"/>
                <w:sz w:val="24"/>
                <w:szCs w:val="24"/>
              </w:rPr>
              <w:t>theo</w:t>
            </w:r>
            <w:proofErr w:type="spellEnd"/>
            <w:proofErr w:type="gram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yêu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cầu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của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Công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ty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B09EC" w:rsidRDefault="002B09EC" w:rsidP="003967FB">
            <w:pPr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C71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Địa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chỉ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nhận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hồ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sơ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2B09EC" w:rsidRPr="00C73C71" w:rsidRDefault="002B09EC" w:rsidP="003967FB">
            <w:pPr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MERGEFIELD "ĐẠI_ĐiỂM_NHẬN_HỒ_SƠ"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776375">
              <w:rPr>
                <w:rFonts w:ascii="Times New Roman" w:hAnsi="Times New Roman"/>
                <w:noProof/>
                <w:sz w:val="24"/>
                <w:szCs w:val="24"/>
              </w:rPr>
              <w:t>Phòng Tổ chức nhân sự, Tầng 14, Tháp B, tòa EVN số 11 Cửa Bắc, phường Trúc Bạch, quận Ba Đình, thành phố Hà Nội.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2B09EC" w:rsidRPr="003848CC" w:rsidRDefault="002B09EC" w:rsidP="002B09EC">
      <w:pPr>
        <w:spacing w:before="120" w:after="0" w:line="360" w:lineRule="exact"/>
        <w:rPr>
          <w:rFonts w:ascii="Times New Roman" w:eastAsia="Times New Roman" w:hAnsi="Times New Roman"/>
          <w:sz w:val="24"/>
          <w:szCs w:val="24"/>
        </w:rPr>
      </w:pPr>
    </w:p>
    <w:p w:rsidR="002B09EC" w:rsidRPr="003848CC" w:rsidRDefault="002B09EC" w:rsidP="002B09EC">
      <w:pPr>
        <w:spacing w:before="120" w:after="0" w:line="360" w:lineRule="exact"/>
        <w:rPr>
          <w:rFonts w:ascii="Times New Roman" w:hAnsi="Times New Roman"/>
          <w:sz w:val="24"/>
          <w:szCs w:val="24"/>
        </w:rPr>
      </w:pPr>
    </w:p>
    <w:p w:rsidR="000F5270" w:rsidRDefault="000F5270"/>
    <w:sectPr w:rsidR="000F5270" w:rsidSect="00D1514C">
      <w:pgSz w:w="12240" w:h="15840"/>
      <w:pgMar w:top="630" w:right="1440" w:bottom="720" w:left="19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70302"/>
    <w:multiLevelType w:val="hybridMultilevel"/>
    <w:tmpl w:val="11425604"/>
    <w:lvl w:ilvl="0" w:tplc="D40C67E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8516B71"/>
    <w:multiLevelType w:val="hybridMultilevel"/>
    <w:tmpl w:val="4A5AE7A2"/>
    <w:lvl w:ilvl="0" w:tplc="1DC8DB36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B09EC"/>
    <w:rsid w:val="000F5270"/>
    <w:rsid w:val="002B0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9EC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09E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B09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0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9EC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ngnm@evnfc.v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ungnt@evnfc.v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6hBZ-LwLL2xfKKuCFghgFZr5ympo0Gpk/view?usp=sharin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4065</Characters>
  <Application>Microsoft Office Word</Application>
  <DocSecurity>0</DocSecurity>
  <Lines>33</Lines>
  <Paragraphs>9</Paragraphs>
  <ScaleCrop>false</ScaleCrop>
  <Company/>
  <LinksUpToDate>false</LinksUpToDate>
  <CharactersWithSpaces>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quynhnn</dc:creator>
  <cp:lastModifiedBy>quynhnn</cp:lastModifiedBy>
  <cp:revision>1</cp:revision>
  <dcterms:created xsi:type="dcterms:W3CDTF">2019-12-05T10:50:00Z</dcterms:created>
  <dcterms:modified xsi:type="dcterms:W3CDTF">2019-12-05T10:50:00Z</dcterms:modified>
</cp:coreProperties>
</file>